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243F" w:rsidRDefault="0026243F" w:rsidP="0026243F">
      <w:pPr>
        <w:pStyle w:val="1"/>
      </w:pPr>
      <w:r>
        <w:rPr>
          <w:rFonts w:hint="eastAsia"/>
        </w:rPr>
        <w:t>일반현황</w:t>
      </w:r>
    </w:p>
    <w:p w:rsidR="0026243F" w:rsidRDefault="0026243F" w:rsidP="0026243F">
      <w:pPr>
        <w:pStyle w:val="2"/>
      </w:pPr>
      <w:proofErr w:type="spellStart"/>
      <w:r>
        <w:rPr>
          <w:rFonts w:hint="eastAsia"/>
        </w:rPr>
        <w:t>광나루한강공원</w:t>
      </w:r>
      <w:proofErr w:type="spellEnd"/>
      <w:r>
        <w:t xml:space="preserve"> </w:t>
      </w:r>
      <w:proofErr w:type="gramStart"/>
      <w:r>
        <w:t>안내센터 :</w:t>
      </w:r>
      <w:proofErr w:type="gramEnd"/>
      <w:r>
        <w:t xml:space="preserve"> 3780-0501~4</w:t>
      </w:r>
    </w:p>
    <w:p w:rsidR="0026243F" w:rsidRDefault="0026243F" w:rsidP="0026243F">
      <w:pPr>
        <w:pStyle w:val="2"/>
      </w:pPr>
      <w:r>
        <w:rPr>
          <w:rFonts w:hint="eastAsia"/>
        </w:rPr>
        <w:t>위</w:t>
      </w:r>
      <w:r>
        <w:t xml:space="preserve"> </w:t>
      </w:r>
      <w:proofErr w:type="gramStart"/>
      <w:r>
        <w:t>치 :</w:t>
      </w:r>
      <w:proofErr w:type="gramEnd"/>
      <w:r>
        <w:t xml:space="preserve"> 강동구 선사로 83-66 (암사동)</w:t>
      </w:r>
    </w:p>
    <w:p w:rsidR="0026243F" w:rsidRDefault="0026243F" w:rsidP="0026243F">
      <w:pPr>
        <w:pStyle w:val="2"/>
      </w:pPr>
      <w:proofErr w:type="gramStart"/>
      <w:r>
        <w:rPr>
          <w:rFonts w:hint="eastAsia"/>
        </w:rPr>
        <w:t>관할구역</w:t>
      </w:r>
      <w:r>
        <w:t xml:space="preserve"> :</w:t>
      </w:r>
      <w:proofErr w:type="gramEnd"/>
      <w:r>
        <w:t xml:space="preserve"> 강동대교 상류(시계)~성내천교 앞(12㎞)</w:t>
      </w:r>
    </w:p>
    <w:p w:rsidR="0026243F" w:rsidRDefault="0026243F" w:rsidP="0026243F">
      <w:pPr>
        <w:pStyle w:val="2"/>
      </w:pPr>
      <w:r>
        <w:rPr>
          <w:rFonts w:hint="eastAsia"/>
        </w:rPr>
        <w:t>면</w:t>
      </w:r>
      <w:r>
        <w:t xml:space="preserve"> </w:t>
      </w:r>
      <w:proofErr w:type="gramStart"/>
      <w:r>
        <w:t>적 :</w:t>
      </w:r>
      <w:proofErr w:type="gramEnd"/>
      <w:r>
        <w:t xml:space="preserve"> 약 1,554,810㎡</w:t>
      </w:r>
    </w:p>
    <w:p w:rsidR="0026243F" w:rsidRDefault="0026243F" w:rsidP="0026243F">
      <w:pPr>
        <w:pStyle w:val="2"/>
      </w:pPr>
      <w:proofErr w:type="gramStart"/>
      <w:r>
        <w:rPr>
          <w:rFonts w:hint="eastAsia"/>
        </w:rPr>
        <w:t>주요시설</w:t>
      </w:r>
      <w:r>
        <w:t xml:space="preserve"> :</w:t>
      </w:r>
      <w:proofErr w:type="gramEnd"/>
      <w:r>
        <w:t xml:space="preserve"> 고덕 생태·경관 보전지역</w:t>
      </w:r>
    </w:p>
    <w:p w:rsidR="0026243F" w:rsidRDefault="0026243F" w:rsidP="0026243F">
      <w:pPr>
        <w:pStyle w:val="2"/>
      </w:pPr>
      <w:proofErr w:type="gramStart"/>
      <w:r>
        <w:rPr>
          <w:rFonts w:hint="eastAsia"/>
        </w:rPr>
        <w:t>접근시설</w:t>
      </w:r>
      <w:r>
        <w:t xml:space="preserve"> :</w:t>
      </w:r>
      <w:proofErr w:type="gramEnd"/>
      <w:r>
        <w:t xml:space="preserve"> 도로진출입 6, </w:t>
      </w:r>
      <w:proofErr w:type="spellStart"/>
      <w:r>
        <w:t>육갑문</w:t>
      </w:r>
      <w:proofErr w:type="spellEnd"/>
      <w:r>
        <w:t xml:space="preserve"> 3, 지하보도 3, </w:t>
      </w:r>
      <w:proofErr w:type="spellStart"/>
      <w:r>
        <w:t>진출입로</w:t>
      </w:r>
      <w:proofErr w:type="spellEnd"/>
      <w:r>
        <w:t xml:space="preserve"> 4,경사로 2, 계단 1</w:t>
      </w:r>
    </w:p>
    <w:p w:rsidR="0026243F" w:rsidRDefault="0026243F" w:rsidP="0026243F">
      <w:pPr>
        <w:pStyle w:val="2"/>
      </w:pPr>
      <w:proofErr w:type="gramStart"/>
      <w:r>
        <w:rPr>
          <w:rFonts w:hint="eastAsia"/>
        </w:rPr>
        <w:t>조경시설</w:t>
      </w:r>
      <w:r>
        <w:t xml:space="preserve"> :</w:t>
      </w:r>
      <w:proofErr w:type="gramEnd"/>
      <w:r>
        <w:t xml:space="preserve"> 전원풍경단지 44,000㎡, 잔디 85,000㎡, 초지 436,920㎡</w:t>
      </w:r>
    </w:p>
    <w:p w:rsidR="0026243F" w:rsidRDefault="0026243F" w:rsidP="0026243F">
      <w:pPr>
        <w:pStyle w:val="2"/>
      </w:pPr>
      <w:proofErr w:type="gramStart"/>
      <w:r>
        <w:rPr>
          <w:rFonts w:hint="eastAsia"/>
        </w:rPr>
        <w:t>수상시설</w:t>
      </w:r>
      <w:r>
        <w:t xml:space="preserve"> :</w:t>
      </w:r>
      <w:proofErr w:type="gramEnd"/>
      <w:r>
        <w:t xml:space="preserve"> 선착장 1, </w:t>
      </w:r>
      <w:proofErr w:type="spellStart"/>
      <w:r>
        <w:t>도하장</w:t>
      </w:r>
      <w:proofErr w:type="spellEnd"/>
      <w:r>
        <w:t xml:space="preserve"> 2</w:t>
      </w:r>
    </w:p>
    <w:p w:rsidR="00B43880" w:rsidRDefault="0026243F" w:rsidP="0026243F">
      <w:pPr>
        <w:pStyle w:val="2"/>
      </w:pPr>
      <w:proofErr w:type="gramStart"/>
      <w:r>
        <w:rPr>
          <w:rFonts w:hint="eastAsia"/>
        </w:rPr>
        <w:t>편의시설</w:t>
      </w:r>
      <w:r>
        <w:t xml:space="preserve"> :</w:t>
      </w:r>
      <w:proofErr w:type="gramEnd"/>
      <w:r>
        <w:t xml:space="preserve"> 주차장 5, 화장실 9, 매점 7, </w:t>
      </w:r>
      <w:proofErr w:type="spellStart"/>
      <w:r>
        <w:t>그늘막</w:t>
      </w:r>
      <w:proofErr w:type="spellEnd"/>
      <w:r>
        <w:t xml:space="preserve"> 22</w:t>
      </w:r>
    </w:p>
    <w:p w:rsidR="0026243F" w:rsidRDefault="0026243F" w:rsidP="0026243F">
      <w:pPr>
        <w:pStyle w:val="2"/>
      </w:pPr>
      <w:r>
        <w:rPr>
          <w:rFonts w:hint="eastAsia"/>
        </w:rPr>
        <w:t>시설물</w:t>
      </w:r>
      <w:r>
        <w:t xml:space="preserve"> 이용정보/요금</w:t>
      </w:r>
    </w:p>
    <w:p w:rsidR="0026243F" w:rsidRDefault="0026243F" w:rsidP="0026243F">
      <w:pPr>
        <w:pStyle w:val="1"/>
      </w:pPr>
      <w:r>
        <w:rPr>
          <w:rFonts w:hint="eastAsia"/>
        </w:rPr>
        <w:t>이용요금</w:t>
      </w:r>
    </w:p>
    <w:p w:rsidR="0026243F" w:rsidRDefault="0026243F" w:rsidP="0026243F">
      <w:pPr>
        <w:pStyle w:val="2"/>
      </w:pPr>
      <w:r>
        <w:rPr>
          <w:rFonts w:hint="eastAsia"/>
        </w:rPr>
        <w:t>생태프로그램</w:t>
      </w:r>
      <w:r>
        <w:t xml:space="preserve"> </w:t>
      </w:r>
      <w:proofErr w:type="gramStart"/>
      <w:r>
        <w:t>참여 :</w:t>
      </w:r>
      <w:proofErr w:type="gramEnd"/>
      <w:r>
        <w:t xml:space="preserve"> 무료</w:t>
      </w:r>
    </w:p>
    <w:p w:rsidR="0026243F" w:rsidRDefault="0026243F" w:rsidP="0026243F">
      <w:pPr>
        <w:pStyle w:val="2"/>
      </w:pPr>
      <w:r>
        <w:rPr>
          <w:rFonts w:hint="eastAsia"/>
        </w:rPr>
        <w:t>축구장</w:t>
      </w:r>
      <w:r>
        <w:t xml:space="preserve">, 배구장, 농구장, 간이야구장, </w:t>
      </w:r>
      <w:proofErr w:type="spellStart"/>
      <w:proofErr w:type="gramStart"/>
      <w:r>
        <w:t>족구장</w:t>
      </w:r>
      <w:proofErr w:type="spellEnd"/>
      <w:r>
        <w:t xml:space="preserve"> :</w:t>
      </w:r>
      <w:proofErr w:type="gramEnd"/>
      <w:r>
        <w:t xml:space="preserve"> 유료(공공예약시스템 예약 후 이용)</w:t>
      </w:r>
    </w:p>
    <w:p w:rsidR="0026243F" w:rsidRDefault="0026243F" w:rsidP="0026243F">
      <w:pPr>
        <w:pStyle w:val="2"/>
      </w:pPr>
      <w:r>
        <w:t>- 체육시설 이용 안내 바로가기</w:t>
      </w:r>
    </w:p>
    <w:p w:rsidR="0026243F" w:rsidRDefault="0026243F" w:rsidP="0026243F">
      <w:pPr>
        <w:pStyle w:val="2"/>
      </w:pPr>
      <w:proofErr w:type="gramStart"/>
      <w:r>
        <w:rPr>
          <w:rFonts w:hint="eastAsia"/>
        </w:rPr>
        <w:t>테니스장</w:t>
      </w:r>
      <w:r>
        <w:t xml:space="preserve"> :</w:t>
      </w:r>
      <w:proofErr w:type="gramEnd"/>
      <w:r>
        <w:t xml:space="preserve"> 1회 2시간 5,000원(테니스장 예약 홈페이지에서 선착순 예약 후 이용)</w:t>
      </w:r>
    </w:p>
    <w:p w:rsidR="0026243F" w:rsidRDefault="0026243F" w:rsidP="0026243F">
      <w:pPr>
        <w:pStyle w:val="2"/>
      </w:pPr>
      <w:r>
        <w:t>- 테니스장 이용 안내 바로가기</w:t>
      </w:r>
    </w:p>
    <w:p w:rsidR="0026243F" w:rsidRDefault="0026243F" w:rsidP="0026243F">
      <w:pPr>
        <w:pStyle w:val="2"/>
      </w:pPr>
      <w:r>
        <w:rPr>
          <w:rFonts w:hint="eastAsia"/>
        </w:rPr>
        <w:t>체력단련</w:t>
      </w:r>
      <w:r>
        <w:t xml:space="preserve"> 기구 </w:t>
      </w:r>
      <w:proofErr w:type="gramStart"/>
      <w:r>
        <w:t>사용 :</w:t>
      </w:r>
      <w:proofErr w:type="gramEnd"/>
      <w:r>
        <w:t xml:space="preserve"> 무료(항시 개방)</w:t>
      </w:r>
    </w:p>
    <w:p w:rsidR="0026243F" w:rsidRDefault="0026243F" w:rsidP="0026243F">
      <w:pPr>
        <w:pStyle w:val="2"/>
      </w:pPr>
      <w:proofErr w:type="gramStart"/>
      <w:r>
        <w:rPr>
          <w:rFonts w:hint="eastAsia"/>
        </w:rPr>
        <w:t>게이트볼장</w:t>
      </w:r>
      <w:r>
        <w:t xml:space="preserve"> :</w:t>
      </w:r>
      <w:proofErr w:type="gramEnd"/>
      <w:r>
        <w:t xml:space="preserve"> 무료(항시 개방)</w:t>
      </w:r>
    </w:p>
    <w:p w:rsidR="0026243F" w:rsidRDefault="0026243F" w:rsidP="0026243F">
      <w:pPr>
        <w:pStyle w:val="2"/>
      </w:pPr>
      <w:r>
        <w:rPr>
          <w:rFonts w:hint="eastAsia"/>
        </w:rPr>
        <w:t>자전거</w:t>
      </w:r>
      <w:r>
        <w:t xml:space="preserve"> 대여료</w:t>
      </w:r>
    </w:p>
    <w:p w:rsidR="0026243F" w:rsidRDefault="0026243F" w:rsidP="0026243F">
      <w:pPr>
        <w:pStyle w:val="2"/>
      </w:pPr>
      <w:r>
        <w:t>1</w:t>
      </w:r>
      <w:proofErr w:type="gramStart"/>
      <w:r>
        <w:t>인용 :</w:t>
      </w:r>
      <w:proofErr w:type="gramEnd"/>
      <w:r>
        <w:t xml:space="preserve"> 3,000원/시간 (15분 초과시마다 500원 추가)</w:t>
      </w:r>
    </w:p>
    <w:p w:rsidR="0026243F" w:rsidRDefault="0026243F" w:rsidP="0026243F">
      <w:pPr>
        <w:pStyle w:val="2"/>
        <w:rPr>
          <w:rFonts w:hint="eastAsia"/>
        </w:rPr>
      </w:pPr>
      <w:r>
        <w:t>2</w:t>
      </w:r>
      <w:proofErr w:type="gramStart"/>
      <w:r>
        <w:t>인용 :</w:t>
      </w:r>
      <w:proofErr w:type="gramEnd"/>
      <w:r>
        <w:t xml:space="preserve"> 6,000원/시간 (15분 초과시마다 1,000원 추가)</w:t>
      </w:r>
      <w:bookmarkStart w:id="0" w:name="_GoBack"/>
      <w:bookmarkEnd w:id="0"/>
    </w:p>
    <w:sectPr w:rsidR="0026243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inkAnnotations="0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43F"/>
    <w:rsid w:val="0026243F"/>
    <w:rsid w:val="00B4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5072C"/>
  <w15:chartTrackingRefBased/>
  <w15:docId w15:val="{DF5DD651-E6F9-4218-989C-F1341B8FC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26243F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26243F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26243F"/>
    <w:rPr>
      <w:rFonts w:asciiTheme="majorHAnsi" w:eastAsiaTheme="majorEastAsia" w:hAnsiTheme="majorHAnsi" w:cstheme="majorBidi"/>
      <w:sz w:val="28"/>
      <w:szCs w:val="28"/>
    </w:rPr>
  </w:style>
  <w:style w:type="character" w:customStyle="1" w:styleId="2Char">
    <w:name w:val="제목 2 Char"/>
    <w:basedOn w:val="a0"/>
    <w:link w:val="2"/>
    <w:uiPriority w:val="9"/>
    <w:rsid w:val="0026243F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khrdm</dc:creator>
  <cp:keywords/>
  <dc:description/>
  <cp:lastModifiedBy>khrdm</cp:lastModifiedBy>
  <cp:revision>1</cp:revision>
  <dcterms:created xsi:type="dcterms:W3CDTF">2021-08-30T15:02:00Z</dcterms:created>
  <dcterms:modified xsi:type="dcterms:W3CDTF">2021-08-30T15:04:00Z</dcterms:modified>
</cp:coreProperties>
</file>